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4C67B" w14:textId="3E902C7E" w:rsidR="009C1540" w:rsidRPr="00444716" w:rsidRDefault="009C1540">
      <w:pPr>
        <w:rPr>
          <w:b/>
          <w:bCs/>
          <w:sz w:val="24"/>
          <w:szCs w:val="24"/>
        </w:rPr>
      </w:pPr>
      <w:r w:rsidRPr="00444716">
        <w:rPr>
          <w:b/>
          <w:bCs/>
          <w:sz w:val="24"/>
          <w:szCs w:val="24"/>
        </w:rPr>
        <w:t xml:space="preserve">Kan vi lære noget af </w:t>
      </w:r>
      <w:proofErr w:type="spellStart"/>
      <w:r w:rsidRPr="00444716">
        <w:rPr>
          <w:b/>
          <w:bCs/>
          <w:sz w:val="24"/>
          <w:szCs w:val="24"/>
        </w:rPr>
        <w:t>Mumi</w:t>
      </w:r>
      <w:proofErr w:type="spellEnd"/>
      <w:r w:rsidRPr="00444716">
        <w:rPr>
          <w:b/>
          <w:bCs/>
          <w:sz w:val="24"/>
          <w:szCs w:val="24"/>
        </w:rPr>
        <w:t>-mor?</w:t>
      </w:r>
    </w:p>
    <w:p w14:paraId="0985C0E1" w14:textId="32802333" w:rsidR="00153F19" w:rsidRDefault="009C1540">
      <w:r>
        <w:t xml:space="preserve">I </w:t>
      </w:r>
      <w:r w:rsidR="00B358F9">
        <w:t xml:space="preserve">starten af </w:t>
      </w:r>
      <w:r>
        <w:t xml:space="preserve">september </w:t>
      </w:r>
      <w:r w:rsidR="00762C4E">
        <w:t>var der</w:t>
      </w:r>
      <w:r>
        <w:t xml:space="preserve"> i Finland konference om de nordiske kirkers arbejde </w:t>
      </w:r>
      <w:r w:rsidR="00B358F9">
        <w:t>med</w:t>
      </w:r>
      <w:r>
        <w:t xml:space="preserve"> mennesker med særlige behov – </w:t>
      </w:r>
      <w:r w:rsidR="00153F19">
        <w:t>dvs.</w:t>
      </w:r>
      <w:r>
        <w:t xml:space="preserve"> mennesker med udviklingshæmning eller opmærksomhedsforstyrrelser. </w:t>
      </w:r>
    </w:p>
    <w:p w14:paraId="7EC19472" w14:textId="77777777" w:rsidR="00C60255" w:rsidRDefault="009C1540">
      <w:r>
        <w:t xml:space="preserve">Finland er </w:t>
      </w:r>
      <w:proofErr w:type="spellStart"/>
      <w:r>
        <w:t>Mumi</w:t>
      </w:r>
      <w:proofErr w:type="spellEnd"/>
      <w:r w:rsidR="0007202D">
        <w:t>-</w:t>
      </w:r>
      <w:r>
        <w:t xml:space="preserve">troldenes hjemland og derfor bød konferencen også på et møde med </w:t>
      </w:r>
      <w:proofErr w:type="spellStart"/>
      <w:r w:rsidR="0007202D">
        <w:t>M</w:t>
      </w:r>
      <w:r>
        <w:t>umi</w:t>
      </w:r>
      <w:proofErr w:type="spellEnd"/>
      <w:r w:rsidR="0007202D">
        <w:t>-</w:t>
      </w:r>
      <w:r>
        <w:t>troldene. Men har de overhovedet noget med kristendommen at gøre</w:t>
      </w:r>
      <w:r w:rsidR="0007202D">
        <w:t xml:space="preserve">? At lave en sammenligning mellem </w:t>
      </w:r>
      <w:proofErr w:type="spellStart"/>
      <w:r w:rsidR="0007202D">
        <w:t>Mumi</w:t>
      </w:r>
      <w:proofErr w:type="spellEnd"/>
      <w:r w:rsidR="0007202D">
        <w:t xml:space="preserve">-figuren og Kristus, det ville være at stramme den. De er hver deres, men </w:t>
      </w:r>
      <w:r>
        <w:t>Tove Jansson</w:t>
      </w:r>
      <w:r w:rsidR="00153F19">
        <w:t>,</w:t>
      </w:r>
      <w:r>
        <w:t xml:space="preserve"> </w:t>
      </w:r>
      <w:proofErr w:type="spellStart"/>
      <w:r w:rsidR="0007202D">
        <w:t>Mumi</w:t>
      </w:r>
      <w:proofErr w:type="spellEnd"/>
      <w:r w:rsidR="0007202D">
        <w:t>-</w:t>
      </w:r>
      <w:r>
        <w:t>troldenes ophavskvinde</w:t>
      </w:r>
      <w:r w:rsidR="00153F19">
        <w:t>,</w:t>
      </w:r>
      <w:r>
        <w:t xml:space="preserve"> </w:t>
      </w:r>
      <w:r w:rsidR="00C60255">
        <w:t>har nogle meget fine pointer om hvordan vi skal behandle hinanden</w:t>
      </w:r>
      <w:r>
        <w:t xml:space="preserve">. </w:t>
      </w:r>
    </w:p>
    <w:p w14:paraId="4D194DF0" w14:textId="6E5C9967" w:rsidR="00E13144" w:rsidRDefault="00C60255">
      <w:r>
        <w:t>E</w:t>
      </w:r>
      <w:r w:rsidR="0007202D">
        <w:t xml:space="preserve">n af de fortællinger, der rummer </w:t>
      </w:r>
      <w:r w:rsidR="00153F19">
        <w:t xml:space="preserve">en meget fin pointe, det er historien om den usynlige pige Ninni. Ninni har boet hos en tante, som </w:t>
      </w:r>
      <w:r w:rsidR="00602E8F">
        <w:t>har behandlet Ninni så dårligt, at</w:t>
      </w:r>
      <w:r w:rsidR="00153F19">
        <w:t xml:space="preserve"> hun</w:t>
      </w:r>
      <w:r w:rsidR="00602E8F">
        <w:t xml:space="preserve"> er</w:t>
      </w:r>
      <w:r w:rsidR="00153F19">
        <w:t xml:space="preserve"> </w:t>
      </w:r>
      <w:r w:rsidR="00E13144">
        <w:t>blevet</w:t>
      </w:r>
      <w:r w:rsidR="00153F19">
        <w:t xml:space="preserve"> usynlig. For når man er usynlig, så er man sværere at finde og </w:t>
      </w:r>
      <w:r w:rsidR="00403B3C">
        <w:t xml:space="preserve">når man ikke kan findes, så kan man heller ikke få </w:t>
      </w:r>
      <w:proofErr w:type="gramStart"/>
      <w:r w:rsidR="00403B3C">
        <w:t>skæld</w:t>
      </w:r>
      <w:proofErr w:type="gramEnd"/>
      <w:r w:rsidR="00403B3C">
        <w:t xml:space="preserve"> ud</w:t>
      </w:r>
      <w:r w:rsidR="00153F19">
        <w:t xml:space="preserve">. </w:t>
      </w:r>
    </w:p>
    <w:p w14:paraId="4D14198F" w14:textId="45CBBA39" w:rsidR="009C1540" w:rsidRDefault="00EE5545">
      <w:r>
        <w:t xml:space="preserve">Men Ninni flytter ind hos </w:t>
      </w:r>
      <w:proofErr w:type="spellStart"/>
      <w:r>
        <w:t>Mumi</w:t>
      </w:r>
      <w:proofErr w:type="spellEnd"/>
      <w:r>
        <w:t xml:space="preserve">-familien, og </w:t>
      </w:r>
      <w:proofErr w:type="spellStart"/>
      <w:r>
        <w:t>Mumi</w:t>
      </w:r>
      <w:proofErr w:type="spellEnd"/>
      <w:r>
        <w:t>-mor forstår</w:t>
      </w:r>
      <w:r w:rsidR="00403B3C">
        <w:t>,</w:t>
      </w:r>
      <w:r>
        <w:t xml:space="preserve"> at</w:t>
      </w:r>
      <w:r w:rsidR="00DD03E0">
        <w:t xml:space="preserve"> hvis Ninni skal komme frem igen, så</w:t>
      </w:r>
      <w:r>
        <w:t xml:space="preserve"> </w:t>
      </w:r>
      <w:r w:rsidR="00DD03E0">
        <w:t>skal hun</w:t>
      </w:r>
      <w:r>
        <w:t xml:space="preserve"> have tid</w:t>
      </w:r>
      <w:r w:rsidR="00DD03E0">
        <w:t>. H</w:t>
      </w:r>
      <w:r>
        <w:t xml:space="preserve">un skal have lov til at være som hun er, </w:t>
      </w:r>
      <w:r w:rsidR="00DD03E0">
        <w:t>og</w:t>
      </w:r>
      <w:r>
        <w:t xml:space="preserve"> lige så langsomt inddrages i familiens gøremål uden at blive presset til noget. Hun skal have lov til at være usynlig lige så længe hun vil, samtidigt med at </w:t>
      </w:r>
      <w:proofErr w:type="spellStart"/>
      <w:r>
        <w:t>Mumi</w:t>
      </w:r>
      <w:proofErr w:type="spellEnd"/>
      <w:r>
        <w:t xml:space="preserve">-mor på en stille måde viser, at de godt ved hun er der. Hun laver en ny kjole til Ninni og lægger </w:t>
      </w:r>
      <w:r w:rsidR="00EE4F7C">
        <w:t xml:space="preserve">den </w:t>
      </w:r>
      <w:r>
        <w:t>til hende på hendes seng</w:t>
      </w:r>
      <w:r w:rsidR="00DD03E0">
        <w:t>, så Ninni kan tage den på, når hun har lys</w:t>
      </w:r>
      <w:r w:rsidR="005F11C5">
        <w:t>t. Og</w:t>
      </w:r>
      <w:r>
        <w:t xml:space="preserve"> da Ninni langsomt begynder at blive </w:t>
      </w:r>
      <w:proofErr w:type="gramStart"/>
      <w:r>
        <w:t>synlig</w:t>
      </w:r>
      <w:proofErr w:type="gramEnd"/>
      <w:r>
        <w:t xml:space="preserve"> kommenterer </w:t>
      </w:r>
      <w:proofErr w:type="spellStart"/>
      <w:r>
        <w:t>Mumi</w:t>
      </w:r>
      <w:proofErr w:type="spellEnd"/>
      <w:r>
        <w:t xml:space="preserve">-mor ikke på det, men lader hende lige så stille komme frem i sit eget tempo. </w:t>
      </w:r>
      <w:proofErr w:type="spellStart"/>
      <w:r>
        <w:t>Mumi</w:t>
      </w:r>
      <w:proofErr w:type="spellEnd"/>
      <w:r>
        <w:t>-mor møder Ninni som hun er og hvor hun er, hun har ikke travlt med sin egen dagsorden, men lader tingene ske i Ninnis tempo og det kan vi andre måske lære noget af, når vi møder hinanden</w:t>
      </w:r>
      <w:r w:rsidR="00347BD8">
        <w:t>.</w:t>
      </w:r>
      <w:r>
        <w:t xml:space="preserve"> </w:t>
      </w:r>
      <w:r w:rsidR="00347BD8">
        <w:t>N</w:t>
      </w:r>
      <w:r>
        <w:t xml:space="preserve">år vi møder nogen, der måske ikke opfører sig, som vi </w:t>
      </w:r>
      <w:r w:rsidR="00403B3C">
        <w:t>forventer. Vi kan nemt synes</w:t>
      </w:r>
      <w:r w:rsidR="005F11C5">
        <w:t>,</w:t>
      </w:r>
      <w:r w:rsidR="00403B3C">
        <w:t xml:space="preserve"> at der er en korrekt måde at være på, og så glemmer vi, at når nogen opfører sig anderledes, eller måske som om de er usynlige, så er det nok fordi de har brug for det. De har brug for at mærke, at de er i et trygt selskab før de vil vise hvem de er – det kender de fleste af os nok også godt fra forskellige situationer. </w:t>
      </w:r>
      <w:proofErr w:type="spellStart"/>
      <w:r w:rsidR="00153F19">
        <w:t>Mumi</w:t>
      </w:r>
      <w:proofErr w:type="spellEnd"/>
      <w:r w:rsidR="001668AF">
        <w:t>-</w:t>
      </w:r>
      <w:r w:rsidR="00153F19">
        <w:t>mor</w:t>
      </w:r>
      <w:r w:rsidR="00403B3C">
        <w:t xml:space="preserve"> husker at </w:t>
      </w:r>
      <w:r w:rsidR="00153F19">
        <w:t>se</w:t>
      </w:r>
      <w:r w:rsidR="00403B3C">
        <w:t xml:space="preserve"> på Ninni </w:t>
      </w:r>
      <w:r w:rsidR="00153F19">
        <w:t xml:space="preserve">med kærlighedens og mildhedens øjne. </w:t>
      </w:r>
      <w:r w:rsidR="00403B3C">
        <w:t>Og fordi det er kærlighedens og mildhedens blik Ninni mødes med, bliver hun synlig igen. Vi har nemlig alle sammen brug for at blive mødt med kærlige øjne, for at vi kan folde os ud og vise</w:t>
      </w:r>
      <w:r w:rsidR="003B5C15">
        <w:t>,</w:t>
      </w:r>
      <w:r w:rsidR="00403B3C">
        <w:t xml:space="preserve"> hvad vi rummer af skønheder og muligheder</w:t>
      </w:r>
      <w:r w:rsidR="00B43A92">
        <w:t xml:space="preserve"> i</w:t>
      </w:r>
      <w:r w:rsidR="00403B3C">
        <w:t xml:space="preserve"> os</w:t>
      </w:r>
      <w:r w:rsidR="00CE73D6">
        <w:t xml:space="preserve">, </w:t>
      </w:r>
      <w:r w:rsidR="003B5C15">
        <w:t>o</w:t>
      </w:r>
      <w:r w:rsidR="00CE73D6">
        <w:t>g det gælder for os alle sammen, uanset om vi har en diagnose eller ej</w:t>
      </w:r>
      <w:r w:rsidR="00403B3C">
        <w:t>.</w:t>
      </w:r>
    </w:p>
    <w:p w14:paraId="3D016D28" w14:textId="0519B1EE" w:rsidR="00E300BA" w:rsidRPr="00444716" w:rsidRDefault="00E300BA">
      <w:pPr>
        <w:rPr>
          <w:i/>
          <w:iCs/>
        </w:rPr>
      </w:pPr>
      <w:r w:rsidRPr="00444716">
        <w:rPr>
          <w:i/>
          <w:iCs/>
        </w:rPr>
        <w:t>Kathrine Staghøj Liisberg, Sognepræst Ingstrup-V. Hjermitslev og præst for særlige behov Jammerbugt provsti</w:t>
      </w:r>
      <w:r w:rsidR="00607D48" w:rsidRPr="00444716">
        <w:rPr>
          <w:i/>
          <w:iCs/>
        </w:rPr>
        <w:t>.</w:t>
      </w:r>
    </w:p>
    <w:p w14:paraId="5DCAA64C" w14:textId="7EA677EE" w:rsidR="00403B3C" w:rsidRDefault="005C0B43">
      <w:r>
        <w:rPr>
          <w:noProof/>
        </w:rPr>
        <w:lastRenderedPageBreak/>
        <w:drawing>
          <wp:inline distT="0" distB="0" distL="0" distR="0" wp14:anchorId="60BB5AE8" wp14:editId="4D7AE4C0">
            <wp:extent cx="6120130" cy="6116955"/>
            <wp:effectExtent l="0" t="0" r="0" b="0"/>
            <wp:docPr id="1" name="Billede 1" descr="Et billede, der indeholder træ, udendørs, stående,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ræ, udendørs, stående, hvid&#10;&#10;Automatisk generere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6116955"/>
                    </a:xfrm>
                    <a:prstGeom prst="rect">
                      <a:avLst/>
                    </a:prstGeom>
                  </pic:spPr>
                </pic:pic>
              </a:graphicData>
            </a:graphic>
          </wp:inline>
        </w:drawing>
      </w:r>
    </w:p>
    <w:p w14:paraId="5353F207" w14:textId="727AA14F" w:rsidR="005C0B43" w:rsidRDefault="005C0B43">
      <w:r>
        <w:rPr>
          <w:noProof/>
        </w:rPr>
        <w:lastRenderedPageBreak/>
        <w:drawing>
          <wp:inline distT="0" distB="0" distL="0" distR="0" wp14:anchorId="658B3960" wp14:editId="4F29F9BB">
            <wp:extent cx="6120130" cy="8154670"/>
            <wp:effectExtent l="0" t="0" r="0" b="0"/>
            <wp:docPr id="2" name="Billede 2" descr="Et billede, der indeholder udendørs, himmel, træ,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udendørs, himmel, træ, bygning&#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8154670"/>
                    </a:xfrm>
                    <a:prstGeom prst="rect">
                      <a:avLst/>
                    </a:prstGeom>
                  </pic:spPr>
                </pic:pic>
              </a:graphicData>
            </a:graphic>
          </wp:inline>
        </w:drawing>
      </w:r>
    </w:p>
    <w:sectPr w:rsidR="005C0B4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40"/>
    <w:rsid w:val="0007202D"/>
    <w:rsid w:val="00153F19"/>
    <w:rsid w:val="001668AF"/>
    <w:rsid w:val="00347BD8"/>
    <w:rsid w:val="003B5C15"/>
    <w:rsid w:val="00403B3C"/>
    <w:rsid w:val="00444716"/>
    <w:rsid w:val="004749DA"/>
    <w:rsid w:val="004E4FCB"/>
    <w:rsid w:val="00512592"/>
    <w:rsid w:val="00555A43"/>
    <w:rsid w:val="005C0B43"/>
    <w:rsid w:val="005E768F"/>
    <w:rsid w:val="005F11C5"/>
    <w:rsid w:val="00602E8F"/>
    <w:rsid w:val="00607D48"/>
    <w:rsid w:val="00674648"/>
    <w:rsid w:val="00762C4E"/>
    <w:rsid w:val="00984CD5"/>
    <w:rsid w:val="009C1540"/>
    <w:rsid w:val="00A43D62"/>
    <w:rsid w:val="00B358F9"/>
    <w:rsid w:val="00B43A92"/>
    <w:rsid w:val="00C60255"/>
    <w:rsid w:val="00CE73D6"/>
    <w:rsid w:val="00DD03E0"/>
    <w:rsid w:val="00E13144"/>
    <w:rsid w:val="00E300BA"/>
    <w:rsid w:val="00E90110"/>
    <w:rsid w:val="00EE0C47"/>
    <w:rsid w:val="00EE4F7C"/>
    <w:rsid w:val="00EE5545"/>
    <w:rsid w:val="00F024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25802C"/>
  <w15:chartTrackingRefBased/>
  <w15:docId w15:val="{0D965719-4596-46D4-9829-02D1794D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54117-6D4C-4E0C-95C9-FF2279703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479</Words>
  <Characters>2154</Characters>
  <Application>Microsoft Office Word</Application>
  <DocSecurity>4</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Folkekirkens IT</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Staghøj Liisberg</dc:creator>
  <cp:keywords/>
  <dc:description/>
  <cp:lastModifiedBy>Karen Angelique Sørensen</cp:lastModifiedBy>
  <cp:revision>2</cp:revision>
  <dcterms:created xsi:type="dcterms:W3CDTF">2022-09-19T08:57:00Z</dcterms:created>
  <dcterms:modified xsi:type="dcterms:W3CDTF">2022-09-19T08:57:00Z</dcterms:modified>
</cp:coreProperties>
</file>